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75FF0" w:rsidRPr="006F0FE9" w14:paraId="73836615" w14:textId="77777777">
      <w:pPr>
        <w:spacing w:before="0"/>
        <w:rPr>
          <w:rFonts w:ascii="Tahoma" w:hAnsi="Tahoma" w:cs="Tahoma"/>
          <w:color w:val="000000" w:themeColor="text1"/>
        </w:rPr>
      </w:pPr>
    </w:p>
    <w:tbl>
      <w:tblPr>
        <w:tblW w:w="10460" w:type="dxa"/>
        <w:tblInd w:w="60" w:type="dxa"/>
        <w:tblCellMar>
          <w:left w:w="70" w:type="dxa"/>
          <w:right w:w="70" w:type="dxa"/>
        </w:tblCellMar>
        <w:tblLook w:val="04A0"/>
      </w:tblPr>
      <w:tblGrid>
        <w:gridCol w:w="2820"/>
        <w:gridCol w:w="7640"/>
      </w:tblGrid>
      <w:tr w14:paraId="1F649101"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6FA5C278" w14:textId="77777777">
            <w:pPr>
              <w:spacing w:after="0" w:line="240" w:lineRule="auto"/>
              <w:jc w:val="center"/>
              <w:rPr>
                <w:rFonts w:ascii="Tahoma" w:hAnsi="Tahoma" w:cs="Tahoma"/>
                <w:b/>
                <w:bCs/>
                <w:color w:val="000000" w:themeColor="text1"/>
              </w:rPr>
            </w:pPr>
          </w:p>
          <w:p w:rsidR="00FD2566" w:rsidRPr="006F0FE9" w:rsidP="00670E3E" w14:paraId="45226FCD"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FD2566" w:rsidRPr="006F0FE9" w:rsidP="00670E3E" w14:paraId="5527EF34" w14:textId="34EF12B5">
            <w:pPr>
              <w:spacing w:after="0" w:line="240" w:lineRule="auto"/>
              <w:jc w:val="center"/>
              <w:rPr>
                <w:rFonts w:ascii="Tahoma" w:hAnsi="Tahoma" w:cs="Tahoma"/>
                <w:b/>
                <w:bCs/>
                <w:color w:val="FF0000"/>
              </w:rPr>
            </w:pPr>
            <w:r w:rsidRPr="006F0FE9">
              <w:rPr>
                <w:rFonts w:ascii="Tahoma" w:hAnsi="Tahoma" w:cs="Tahoma"/>
                <w:b/>
                <w:bCs/>
                <w:color w:val="FF0000"/>
              </w:rPr>
              <w:t>8.HAFTA</w:t>
            </w:r>
          </w:p>
          <w:p w:rsidR="00FD2566" w:rsidRPr="006F0FE9" w:rsidP="00670E3E" w14:paraId="78106EA9" w14:textId="4C11FB28">
            <w:pPr>
              <w:spacing w:after="0" w:line="240" w:lineRule="auto"/>
              <w:jc w:val="center"/>
              <w:rPr>
                <w:rFonts w:ascii="Tahoma" w:hAnsi="Tahoma" w:cs="Tahoma"/>
                <w:b/>
                <w:bCs/>
                <w:color w:val="000000" w:themeColor="text1"/>
              </w:rPr>
            </w:pPr>
            <w:r>
              <w:rPr>
                <w:rFonts w:ascii="Tahoma" w:hAnsi="Tahoma" w:cs="Tahoma"/>
                <w:b/>
                <w:bCs/>
                <w:color w:val="000000" w:themeColor="text1"/>
              </w:rPr>
              <w:t>02-06 KASIM</w:t>
            </w:r>
            <w:r w:rsidRPr="006F0FE9">
              <w:rPr>
                <w:rFonts w:ascii="Tahoma" w:hAnsi="Tahoma" w:cs="Tahoma"/>
                <w:b/>
                <w:bCs/>
                <w:color w:val="000000" w:themeColor="text1"/>
              </w:rPr>
              <w:t xml:space="preserve"> </w:t>
            </w:r>
            <w:r w:rsidR="00257048">
              <w:rPr>
                <w:rFonts w:ascii="Tahoma" w:hAnsi="Tahoma" w:cs="Tahoma"/>
                <w:b/>
                <w:bCs/>
                <w:color w:val="000000" w:themeColor="text1"/>
              </w:rPr>
              <w:t>2026</w:t>
            </w:r>
          </w:p>
          <w:p w:rsidR="00FD2566" w:rsidRPr="006F0FE9" w:rsidP="00670E3E" w14:paraId="29724241" w14:textId="77777777">
            <w:pPr>
              <w:spacing w:after="0" w:line="240" w:lineRule="auto"/>
              <w:jc w:val="center"/>
              <w:rPr>
                <w:rFonts w:ascii="Tahoma" w:hAnsi="Tahoma" w:cs="Tahoma"/>
                <w:b/>
                <w:bCs/>
                <w:color w:val="000000" w:themeColor="text1"/>
              </w:rPr>
            </w:pPr>
          </w:p>
        </w:tc>
      </w:tr>
      <w:tr w14:paraId="4398D1B9"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701BA196"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6F12E99B"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032DB5BF"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58B28E22"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550385B8" w14:textId="77777777">
            <w:pPr>
              <w:spacing w:after="0" w:line="240" w:lineRule="auto"/>
              <w:rPr>
                <w:rFonts w:ascii="Tahoma" w:hAnsi="Tahoma" w:cs="Tahoma"/>
                <w:color w:val="000000" w:themeColor="text1"/>
              </w:rPr>
            </w:pPr>
          </w:p>
        </w:tc>
      </w:tr>
      <w:tr w14:paraId="4FE68985"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0BA201F5"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6131D5DE"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297C6A7B"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5A3682B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78427B2D"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G.3.1.4.  Gözleme dayalı çizimlerinde geometrik ve organik biçimleri kullanır.</w:t>
            </w:r>
          </w:p>
        </w:tc>
      </w:tr>
      <w:tr w14:paraId="17BC82D3"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250DB159"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195973CF"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72B70A7E" w14:textId="77777777" w:rsidTr="00670E3E">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FD2566" w:rsidRPr="006F0FE9" w:rsidP="00670E3E" w14:paraId="35F39C1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FD2566" w:rsidRPr="006F0FE9" w:rsidP="00670E3E" w14:paraId="5DB7E41D"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59FE2E4F"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731A7B6E"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2E4675D4"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0743769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4228B221" w14:textId="77777777">
            <w:pPr>
              <w:spacing w:after="0" w:line="240" w:lineRule="auto"/>
              <w:rPr>
                <w:rFonts w:ascii="Tahoma" w:hAnsi="Tahoma" w:cs="Tahoma"/>
                <w:color w:val="000000" w:themeColor="text1"/>
              </w:rPr>
            </w:pPr>
            <w:r w:rsidRPr="006F0FE9">
              <w:rPr>
                <w:rFonts w:ascii="Tahoma" w:hAnsi="Tahoma" w:cs="Tahoma"/>
                <w:color w:val="000000" w:themeColor="text1"/>
              </w:rPr>
              <w:t>Gözleme dayalı çizimlerde çiçek, yaprak, deniz kabuğu vb. nesnelerin geometrik ve organik biçimleri üzerinde durulur.</w:t>
            </w:r>
          </w:p>
        </w:tc>
      </w:tr>
      <w:tr w14:paraId="3D509454"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602317B0"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5D36BA45"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575728BD"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45C2CCC7"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1E79BEC1"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1794C9F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421443CC"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155E81" w:rsidRPr="006F0FE9" w14:paraId="1B48CFFE" w14:textId="79347968">
      <w:pPr>
        <w:rPr>
          <w:rFonts w:ascii="Tahoma" w:hAnsi="Tahoma" w:cs="Tahoma"/>
          <w:color w:val="000000" w:themeColor="text1"/>
        </w:rPr>
      </w:pPr>
    </w:p>
    <w:p w:rsidR="00FD2566" w:rsidRPr="006F0FE9" w14:paraId="1EFE1FAF" w14:textId="48D70D2A">
      <w:pPr>
        <w:rPr>
          <w:rFonts w:ascii="Tahoma" w:hAnsi="Tahoma" w:cs="Tahoma"/>
          <w:color w:val="000000" w:themeColor="text1"/>
        </w:rPr>
      </w:pPr>
    </w:p>
    <w:p w:rsidR="00FD2566" w:rsidRPr="006F0FE9" w14:paraId="55EF102F" w14:textId="5A03CD67">
      <w:pPr>
        <w:rPr>
          <w:rFonts w:ascii="Tahoma" w:hAnsi="Tahoma" w:cs="Tahoma"/>
          <w:color w:val="000000" w:themeColor="text1"/>
        </w:rPr>
      </w:pPr>
    </w:p>
    <w:p w:rsidR="00FD2566" w:rsidRPr="006F0FE9" w14:paraId="4C410CA1" w14:textId="6E36DCDE">
      <w:pPr>
        <w:rPr>
          <w:rFonts w:ascii="Tahoma" w:hAnsi="Tahoma" w:cs="Tahoma"/>
          <w:color w:val="000000" w:themeColor="text1"/>
        </w:rPr>
      </w:pPr>
    </w:p>
    <w:p w:rsidR="00FD2566" w:rsidRPr="006F0FE9" w14:paraId="4D2B2AD8" w14:textId="0C1774EB">
      <w:pPr>
        <w:rPr>
          <w:rFonts w:ascii="Tahoma" w:hAnsi="Tahoma" w:cs="Tahoma"/>
          <w:color w:val="000000" w:themeColor="text1"/>
        </w:rPr>
      </w:pPr>
    </w:p>
    <w:p w:rsidR="00FD2566" w:rsidRPr="006F0FE9" w14:paraId="7AED03AE" w14:textId="71B31FC5">
      <w:pPr>
        <w:rPr>
          <w:rFonts w:ascii="Tahoma" w:hAnsi="Tahoma" w:cs="Tahoma"/>
          <w:color w:val="000000" w:themeColor="text1"/>
        </w:rPr>
      </w:pPr>
    </w:p>
    <w:p w:rsidR="00FD2566" w14:paraId="7FD6C89E" w14:textId="29220872">
      <w:pPr>
        <w:rPr>
          <w:rFonts w:ascii="Tahoma" w:hAnsi="Tahoma" w:cs="Tahoma"/>
          <w:color w:val="000000" w:themeColor="text1"/>
        </w:rPr>
      </w:pPr>
    </w:p>
    <w:p w:rsidR="006F0FE9" w14:paraId="21DAB94D" w14:textId="5F038195">
      <w:pPr>
        <w:rPr>
          <w:rFonts w:ascii="Tahoma" w:hAnsi="Tahoma" w:cs="Tahoma"/>
          <w:color w:val="000000" w:themeColor="text1"/>
        </w:rPr>
      </w:pPr>
    </w:p>
    <w:sectPr w:rsidSect="00A75FF0">
      <w:pgSz w:w="11906" w:h="16838"/>
      <w:pgMar w:top="851" w:right="567" w:bottom="567" w:left="737" w:header="283" w:footer="0"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